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D75CD" w:rsidP="00AD7DC8" w14:paraId="1487BB9D" w14:textId="77777777">
      <w:pPr>
        <w:spacing w:line="480" w:lineRule="auto"/>
        <w:jc w:val="center"/>
        <w:rPr>
          <w:rFonts w:ascii="Times New Roman" w:hAnsi="Times New Roman" w:cs="Times New Roman"/>
        </w:rPr>
      </w:pPr>
      <w:bookmarkStart w:id="0" w:name="_GoBack"/>
      <w:bookmarkEnd w:id="0"/>
    </w:p>
    <w:p w:rsidR="00AD75CD" w:rsidP="00AD7DC8" w14:paraId="3063D9D1" w14:textId="77777777">
      <w:pPr>
        <w:spacing w:line="480" w:lineRule="auto"/>
        <w:jc w:val="center"/>
        <w:rPr>
          <w:rFonts w:ascii="Times New Roman" w:hAnsi="Times New Roman" w:cs="Times New Roman"/>
        </w:rPr>
      </w:pPr>
    </w:p>
    <w:p w:rsidR="00AD75CD" w:rsidP="00AD7DC8" w14:paraId="210AA0BA" w14:textId="77777777">
      <w:pPr>
        <w:spacing w:line="480" w:lineRule="auto"/>
        <w:jc w:val="center"/>
        <w:rPr>
          <w:rFonts w:ascii="Times New Roman" w:hAnsi="Times New Roman" w:cs="Times New Roman"/>
        </w:rPr>
      </w:pPr>
    </w:p>
    <w:p w:rsidR="00AD75CD" w:rsidP="00AD7DC8" w14:paraId="2C4E7FE8" w14:textId="77777777">
      <w:pPr>
        <w:spacing w:line="480" w:lineRule="auto"/>
        <w:jc w:val="center"/>
        <w:rPr>
          <w:rFonts w:ascii="Times New Roman" w:hAnsi="Times New Roman" w:cs="Times New Roman"/>
        </w:rPr>
      </w:pPr>
    </w:p>
    <w:p w:rsidR="00AD75CD" w:rsidP="00AD7DC8" w14:paraId="0B18654C" w14:textId="77777777">
      <w:pPr>
        <w:spacing w:line="480" w:lineRule="auto"/>
        <w:jc w:val="center"/>
        <w:rPr>
          <w:rFonts w:ascii="Times New Roman" w:hAnsi="Times New Roman" w:cs="Times New Roman"/>
        </w:rPr>
      </w:pPr>
    </w:p>
    <w:p w:rsidR="00AD7DC8" w:rsidRPr="001C4B53" w:rsidP="00AD7DC8" w14:paraId="0D08E301" w14:textId="5A8DC055">
      <w:pPr>
        <w:spacing w:line="480" w:lineRule="auto"/>
        <w:jc w:val="center"/>
        <w:rPr>
          <w:rFonts w:ascii="Times New Roman" w:hAnsi="Times New Roman" w:cs="Times New Roman"/>
        </w:rPr>
      </w:pPr>
      <w:r>
        <w:rPr>
          <w:rFonts w:ascii="Times New Roman" w:hAnsi="Times New Roman" w:cs="Times New Roman"/>
        </w:rPr>
        <w:t>Home Appliances</w:t>
      </w:r>
    </w:p>
    <w:p w:rsidR="00AD7DC8" w:rsidRPr="001C4B53" w:rsidP="00AD7DC8" w14:paraId="28F959E8" w14:textId="77777777">
      <w:pPr>
        <w:spacing w:line="480" w:lineRule="auto"/>
        <w:jc w:val="center"/>
        <w:rPr>
          <w:rFonts w:ascii="Times New Roman" w:hAnsi="Times New Roman" w:cs="Times New Roman"/>
        </w:rPr>
      </w:pPr>
      <w:r w:rsidRPr="001C4B53">
        <w:rPr>
          <w:rFonts w:ascii="Times New Roman" w:hAnsi="Times New Roman" w:cs="Times New Roman"/>
        </w:rPr>
        <w:t>Name</w:t>
      </w:r>
    </w:p>
    <w:p w:rsidR="00AD7DC8" w:rsidRPr="001C4B53" w:rsidP="00AD7DC8" w14:paraId="00FAEA22" w14:textId="77777777">
      <w:pPr>
        <w:spacing w:line="480" w:lineRule="auto"/>
        <w:jc w:val="center"/>
        <w:rPr>
          <w:rFonts w:ascii="Times New Roman" w:hAnsi="Times New Roman" w:cs="Times New Roman"/>
        </w:rPr>
      </w:pPr>
      <w:r w:rsidRPr="001C4B53">
        <w:rPr>
          <w:rFonts w:ascii="Times New Roman" w:hAnsi="Times New Roman" w:cs="Times New Roman"/>
        </w:rPr>
        <w:t>Institutional Affiliation</w:t>
      </w:r>
    </w:p>
    <w:p w:rsidR="00AD7DC8" w:rsidP="00AD7DC8" w14:paraId="34F4CD74" w14:textId="667C02BE">
      <w:pPr>
        <w:spacing w:line="480" w:lineRule="auto"/>
        <w:jc w:val="center"/>
        <w:rPr>
          <w:rFonts w:ascii="Times New Roman" w:hAnsi="Times New Roman" w:cs="Times New Roman"/>
        </w:rPr>
      </w:pPr>
      <w:r w:rsidRPr="001C4B53">
        <w:rPr>
          <w:rFonts w:ascii="Times New Roman" w:hAnsi="Times New Roman" w:cs="Times New Roman"/>
        </w:rPr>
        <w:t>Date</w:t>
      </w:r>
    </w:p>
    <w:p w:rsidR="00AD7DC8" w14:paraId="3E822CB5" w14:textId="77777777">
      <w:pPr>
        <w:rPr>
          <w:rFonts w:ascii="Times New Roman" w:hAnsi="Times New Roman" w:cs="Times New Roman"/>
        </w:rPr>
      </w:pPr>
      <w:r>
        <w:rPr>
          <w:rFonts w:ascii="Times New Roman" w:hAnsi="Times New Roman" w:cs="Times New Roman"/>
        </w:rPr>
        <w:br w:type="page"/>
      </w:r>
    </w:p>
    <w:p w:rsidR="00AD7DC8" w:rsidRPr="001C4B53" w:rsidP="00AD7DC8" w14:paraId="59352291" w14:textId="77777777">
      <w:pPr>
        <w:spacing w:line="480" w:lineRule="auto"/>
        <w:jc w:val="center"/>
        <w:rPr>
          <w:rFonts w:ascii="Times New Roman" w:hAnsi="Times New Roman" w:cs="Times New Roman"/>
        </w:rPr>
      </w:pPr>
    </w:p>
    <w:p w:rsidR="00AA327E" w:rsidP="00B92097" w14:paraId="4E6AB4B2" w14:textId="35E39059">
      <w:pPr>
        <w:spacing w:line="480" w:lineRule="auto"/>
      </w:pPr>
      <w:r>
        <w:t>One importance of identifying your furnace's efficiency rating is to be able to calculate the cost of home heating. A furnace with an efficiency rating of 87% means that it converts 87% of each fuel unit into heat energy. Only 13% is wasted through exhaust gases. Here, the higher the efficiency rating, the less the fuel used. Consequently, the more you save on home heating.
</w:t>
      </w:r>
    </w:p>
    <w:p w:rsidR="00A048E2" w:rsidP="00B92097" w14:paraId="76256B0A" w14:textId="06B3AF3D">
      <w:pPr>
        <w:spacing w:line="480" w:lineRule="auto"/>
      </w:pPr>
      <w:r>
        <w:t xml:space="preserve">For example, HVAC systems serve to remove humidity in houses. The moisture is the cause of low temperature in the house. The HVAC in drying the air will not work correctly if the latent heat is high. This means </w:t>
      </w:r>
      <w:r w:rsidR="00CF6649">
        <w:t>its efficiency will be reduced, meaning more consumption of energy.
</w:t>
      </w:r>
    </w:p>
    <w:p w:rsidR="00AA327E" w:rsidP="00B92097" w14:paraId="4D8D01C0" w14:textId="206DD9BE">
      <w:pPr>
        <w:spacing w:line="480" w:lineRule="auto"/>
      </w:pPr>
      <w:r>
        <w:t>Another importance is to determine the cost of maintenance of the furnace. A high-efficiency furnace will mean that the maintenance cost is low. The lower the rating, the higher the cost of care.
</w:t>
      </w:r>
    </w:p>
    <w:p w:rsidR="00AA327E" w:rsidP="00B92097" w14:paraId="31471B93" w14:textId="786E1BF2">
      <w:pPr>
        <w:spacing w:line="480" w:lineRule="auto"/>
      </w:pPr>
      <w:r>
        <w:t>Knowing your furnace's efficiency rating enables you to decide on whether to continue using the old one or replace it with a new modern one. Replacing your old, less efficient furnace with a new one might seem expensive but not as expensive as using one that will not last long in the long run. Therefore, you will be in a position to make a better choice.
</w:t>
      </w:r>
    </w:p>
    <w:p w:rsidR="008B1135" w:rsidP="00B92097" w14:paraId="333306D4" w14:textId="595A16E3">
      <w:pPr>
        <w:spacing w:line="480" w:lineRule="auto"/>
      </w:pPr>
      <w:r>
        <w:t xml:space="preserve">A new high-efficiency furnace will be more comfortable to use since it brings comfort compared to </w:t>
      </w:r>
      <w:r w:rsidR="00004FCC">
        <w:t>the old one that leaks exhausts back into the compound, causing discomfort due to pollution.
</w:t>
      </w:r>
    </w:p>
    <w:p w:rsidR="008B1135" w:rsidP="00B92097" w14:paraId="2D85FA64" w14:textId="11A53264">
      <w:pPr>
        <w:spacing w:line="480" w:lineRule="auto"/>
      </w:pPr>
      <w:r>
        <w:t xml:space="preserve">Efficiency ratings will help you determine whether your furnace is friendly to the environment. If the efficiency rating is higher than 80%, it is high efficiency and </w:t>
      </w:r>
      <w:r>
        <w:t>environmental</w:t>
      </w:r>
      <w:r>
        <w:t xml:space="preserve"> friendly. </w:t>
      </w:r>
      <w:r>
        <w:t>However</w:t>
      </w:r>
      <w:r>
        <w:t>, if it is below 65%, it causes more pollution, and hence there is a need to replace it with a modern one.
</w:t>
      </w:r>
    </w:p>
    <w:p w:rsidR="007830ED" w:rsidP="00B92097" w14:paraId="592BF999" w14:textId="77777777">
      <w:pPr>
        <w:spacing w:line="480" w:lineRule="auto"/>
      </w:pPr>
    </w:p>
    <w:p w:rsidR="007830ED" w:rsidP="00B92097" w14:paraId="0AFE6A82" w14:textId="77777777">
      <w:pPr>
        <w:spacing w:line="480" w:lineRule="auto"/>
      </w:pPr>
    </w:p>
    <w:p w:rsidR="00CF6649" w:rsidP="00B92097" w14:paraId="069E4A57" w14:textId="0713505B">
      <w:pPr>
        <w:spacing w:line="480" w:lineRule="auto"/>
      </w:pPr>
      <w:r>
        <w:t xml:space="preserve">Latent heat is the extra heat required to convert, say water from a liquid state to gas. This change of state </w:t>
      </w:r>
      <w:r w:rsidR="00A048E2">
        <w:t>is essential in the functioning of HVAC systems.</w:t>
      </w:r>
      <w:r>
        <w:t xml:space="preserve"> If the latent heat is high, then a lot of energy will be used by HVAC systems. This, in return, will mean that the HVAC will not save energy. On the other hand, if latent heat is minimal, then HVAC systems will save more energy. </w:t>
      </w:r>
      <w:r>
        <w:t>For example, HVAC systems serve to remove humidity in houses. The moisture is the cause of low temperatures in the home. The HVAC in drying the air will not work correctly if the latent heat is high. This means its efficiency will be reduced, meaning more consumption of energy.
</w:t>
      </w:r>
    </w:p>
    <w:p w:rsidR="00CF6649" w:rsidP="00B92097" w14:paraId="439EA422" w14:textId="77777777">
      <w:pPr>
        <w:spacing w:line="480" w:lineRule="auto"/>
      </w:pPr>
      <w:r>
        <w:br w:type="page"/>
      </w:r>
    </w:p>
    <w:p w:rsidR="00CF6649" w:rsidP="007830ED" w14:paraId="5CBE8362" w14:textId="01D88AC5">
      <w:pPr>
        <w:spacing w:line="360" w:lineRule="auto"/>
        <w:jc w:val="center"/>
      </w:pPr>
      <w:r>
        <w:t>References</w:t>
      </w:r>
    </w:p>
    <w:p w:rsidR="00AD7DC8" w:rsidP="007830ED" w14:paraId="6B505F76" w14:textId="5102F69C">
      <w:pPr>
        <w:spacing w:line="360" w:lineRule="auto"/>
        <w:ind w:left="720" w:hanging="720"/>
        <w:jc w:val="both"/>
      </w:pPr>
      <w:r>
        <w:t xml:space="preserve">Brennan (2013). Heating and Air conditioning. </w:t>
      </w:r>
      <w:r w:rsidRPr="00AD7DC8">
        <w:t>https://www.brennanshvac.com/blog/what-do-furnace-energy-efficiency-ratings-mean#:~:text=The%20first%20is%20its%20AFUE,90%20and%2098%20percent%20efficient.</w:t>
      </w:r>
    </w:p>
    <w:p w:rsidR="00F017AA" w:rsidP="007830ED" w14:paraId="098AF3A8" w14:textId="552BDFD4">
      <w:pPr>
        <w:spacing w:line="360" w:lineRule="auto"/>
        <w:ind w:left="720" w:hanging="720"/>
        <w:jc w:val="both"/>
      </w:pPr>
      <w:r>
        <w:t>HVACBRAIN</w:t>
      </w:r>
      <w:r w:rsidR="00AD7DC8">
        <w:t xml:space="preserve"> </w:t>
      </w:r>
      <w:r>
        <w:t xml:space="preserve">(2017). </w:t>
      </w:r>
      <w:r w:rsidR="00AD7DC8">
        <w:t xml:space="preserve">Latent Heat. </w:t>
      </w:r>
      <w:r w:rsidRPr="00AD7DC8" w:rsidR="00AD7DC8">
        <w:t>https://www.hvacbrain.com/blog/difference-between-sensible-heat-latent-heat</w:t>
      </w:r>
    </w:p>
    <w:sectPr w:rsidSect="00AD75C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4754990"/>
      <w:docPartObj>
        <w:docPartGallery w:val="Page Numbers (Top of Page)"/>
        <w:docPartUnique/>
      </w:docPartObj>
    </w:sdtPr>
    <w:sdtEndPr>
      <w:rPr>
        <w:noProof/>
      </w:rPr>
    </w:sdtEndPr>
    <w:sdtContent>
      <w:p w:rsidR="00AD75CD" w14:paraId="57D8608F" w14:textId="691991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D75CD" w14:paraId="7A45F343" w14:textId="3DC68690">
    <w:pPr>
      <w:pStyle w:val="Header"/>
    </w:pPr>
    <w:r>
      <w:t>HOME APPLIANCES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5CD" w14:paraId="45751B71" w14:textId="479927C1">
    <w:pPr>
      <w:pStyle w:val="Header"/>
    </w:pPr>
    <w:r>
      <w:t>Running Head: HOME APPLIANCES                                                                                                                           1</w:t>
    </w:r>
  </w:p>
  <w:p w:rsidR="00B92097" w14:paraId="443AC33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27E"/>
    <w:rsid w:val="00004FCC"/>
    <w:rsid w:val="001C4B53"/>
    <w:rsid w:val="007830ED"/>
    <w:rsid w:val="007B0916"/>
    <w:rsid w:val="008B1135"/>
    <w:rsid w:val="00A048E2"/>
    <w:rsid w:val="00AA327E"/>
    <w:rsid w:val="00AD75CD"/>
    <w:rsid w:val="00AD7DC8"/>
    <w:rsid w:val="00B92097"/>
    <w:rsid w:val="00CF6649"/>
    <w:rsid w:val="00F017A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2F03834-B332-40D9-B7A8-A3E0ECA17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5CD"/>
  </w:style>
  <w:style w:type="paragraph" w:styleId="Footer">
    <w:name w:val="footer"/>
    <w:basedOn w:val="Normal"/>
    <w:link w:val="FooterChar"/>
    <w:uiPriority w:val="99"/>
    <w:unhideWhenUsed/>
    <w:rsid w:val="00AD7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4</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2020-09-14T23:42:00Z</dcterms:created>
  <dcterms:modified xsi:type="dcterms:W3CDTF">2020-09-15T02:15:00Z</dcterms:modified>
</cp:coreProperties>
</file>